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70" w:rsidRDefault="007E1E70" w:rsidP="007E1E7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1E70">
        <w:rPr>
          <w:rFonts w:ascii="Times New Roman" w:hAnsi="Times New Roman" w:cs="Times New Roman"/>
          <w:sz w:val="28"/>
          <w:szCs w:val="28"/>
        </w:rPr>
        <w:t>Золотухина Л. В</w:t>
      </w:r>
    </w:p>
    <w:p w:rsidR="007E1E70" w:rsidRPr="007E1E70" w:rsidRDefault="007E1E70" w:rsidP="007E1E7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E1E70">
        <w:rPr>
          <w:rFonts w:ascii="Times New Roman" w:hAnsi="Times New Roman" w:cs="Times New Roman"/>
          <w:i/>
          <w:sz w:val="28"/>
          <w:szCs w:val="28"/>
        </w:rPr>
        <w:t>МАОУ «Лицей №10», г. Пермь</w:t>
      </w:r>
    </w:p>
    <w:p w:rsidR="00523C4C" w:rsidRDefault="007E1E70" w:rsidP="00523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Олимпиадное движение </w:t>
      </w:r>
      <w:r w:rsidR="00254D2A">
        <w:rPr>
          <w:rFonts w:ascii="Times New Roman" w:hAnsi="Times New Roman" w:cs="Times New Roman"/>
          <w:b/>
          <w:sz w:val="28"/>
          <w:szCs w:val="28"/>
        </w:rPr>
        <w:t>по математике</w:t>
      </w:r>
      <w:r w:rsidR="00D37FB4">
        <w:rPr>
          <w:rFonts w:ascii="Times New Roman" w:hAnsi="Times New Roman" w:cs="Times New Roman"/>
          <w:b/>
          <w:sz w:val="28"/>
          <w:szCs w:val="28"/>
        </w:rPr>
        <w:t xml:space="preserve"> в лицее</w:t>
      </w:r>
    </w:p>
    <w:p w:rsidR="00A15808" w:rsidRDefault="00A15808" w:rsidP="00B63D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– один из типов </w:t>
      </w:r>
      <w:r w:rsidR="00A61F63">
        <w:rPr>
          <w:rFonts w:ascii="Times New Roman" w:hAnsi="Times New Roman" w:cs="Times New Roman"/>
          <w:sz w:val="28"/>
          <w:szCs w:val="28"/>
        </w:rPr>
        <w:t>внеклассной работы с</w:t>
      </w:r>
      <w:r>
        <w:rPr>
          <w:rFonts w:ascii="Times New Roman" w:hAnsi="Times New Roman" w:cs="Times New Roman"/>
          <w:sz w:val="28"/>
          <w:szCs w:val="28"/>
        </w:rPr>
        <w:t xml:space="preserve"> учащимися. Олимпиада по математике является наиболее массовой формой внеклассной работы по математике. В нашем лицее мы решили, что олимпиада должна быть для всех.</w:t>
      </w:r>
    </w:p>
    <w:p w:rsidR="00F85C66" w:rsidRDefault="00F85C66" w:rsidP="00B63D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много интернет – олимпиад. Данные олимпиады часто никакого статуса не имеют. Можно, имея лишние деньги в них участвовать. Но мы решили создать свою олимпиаду, в которой наши дети будут познавать новую информацию, применять эти знания при решении задач. </w:t>
      </w:r>
    </w:p>
    <w:p w:rsidR="003831FF" w:rsidRDefault="003831FF" w:rsidP="00B63D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по математике «КПД – креативим, познаем, действуем».</w:t>
      </w:r>
    </w:p>
    <w:p w:rsidR="003831FF" w:rsidRDefault="003831FF" w:rsidP="00B63D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КПД задумана как годовая общелицейская олимпиада для учащихся 4 – 11 классов. Перед началом каждой олимпиады для учащихся каждого звена оформляется стенд с теорией вопроса</w:t>
      </w:r>
      <w:r w:rsidR="00DA5E3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и разобранными </w:t>
      </w:r>
      <w:r w:rsidR="00DA5E31">
        <w:rPr>
          <w:rFonts w:ascii="Times New Roman" w:hAnsi="Times New Roman" w:cs="Times New Roman"/>
          <w:sz w:val="28"/>
          <w:szCs w:val="28"/>
        </w:rPr>
        <w:t>заданиями</w:t>
      </w:r>
      <w:r>
        <w:rPr>
          <w:rFonts w:ascii="Times New Roman" w:hAnsi="Times New Roman" w:cs="Times New Roman"/>
          <w:sz w:val="28"/>
          <w:szCs w:val="28"/>
        </w:rPr>
        <w:t xml:space="preserve">. Учащиеся перед олимпиадой заранее знакомятся с тематикой, </w:t>
      </w:r>
      <w:r w:rsidR="00F85C66">
        <w:rPr>
          <w:rFonts w:ascii="Times New Roman" w:hAnsi="Times New Roman" w:cs="Times New Roman"/>
          <w:sz w:val="28"/>
          <w:szCs w:val="28"/>
        </w:rPr>
        <w:t>тео</w:t>
      </w:r>
      <w:r w:rsidR="008A17DE">
        <w:rPr>
          <w:rFonts w:ascii="Times New Roman" w:hAnsi="Times New Roman" w:cs="Times New Roman"/>
          <w:sz w:val="28"/>
          <w:szCs w:val="28"/>
        </w:rPr>
        <w:t>рией и практическим приложением.</w:t>
      </w:r>
      <w:r w:rsidR="00F85C66">
        <w:rPr>
          <w:rFonts w:ascii="Times New Roman" w:hAnsi="Times New Roman" w:cs="Times New Roman"/>
          <w:sz w:val="28"/>
          <w:szCs w:val="28"/>
        </w:rPr>
        <w:t xml:space="preserve"> </w:t>
      </w:r>
      <w:r w:rsidR="00A369E7">
        <w:rPr>
          <w:rFonts w:ascii="Times New Roman" w:hAnsi="Times New Roman" w:cs="Times New Roman"/>
          <w:sz w:val="28"/>
          <w:szCs w:val="28"/>
        </w:rPr>
        <w:t>Для подготовки</w:t>
      </w:r>
      <w:r w:rsidR="008A17DE">
        <w:rPr>
          <w:rFonts w:ascii="Times New Roman" w:hAnsi="Times New Roman" w:cs="Times New Roman"/>
          <w:sz w:val="28"/>
          <w:szCs w:val="28"/>
        </w:rPr>
        <w:t xml:space="preserve"> к олимпиаде могут воспользоваться 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8A17D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. В конце месяца</w:t>
      </w:r>
      <w:r w:rsidR="00F85C66">
        <w:rPr>
          <w:rFonts w:ascii="Times New Roman" w:hAnsi="Times New Roman" w:cs="Times New Roman"/>
          <w:sz w:val="28"/>
          <w:szCs w:val="28"/>
        </w:rPr>
        <w:t xml:space="preserve"> (четверти)</w:t>
      </w:r>
      <w:r>
        <w:rPr>
          <w:rFonts w:ascii="Times New Roman" w:hAnsi="Times New Roman" w:cs="Times New Roman"/>
          <w:sz w:val="28"/>
          <w:szCs w:val="28"/>
        </w:rPr>
        <w:t xml:space="preserve"> проводится олимпиада. </w:t>
      </w:r>
    </w:p>
    <w:p w:rsidR="003831FF" w:rsidRDefault="00DA5E31" w:rsidP="00A15808">
      <w:pPr>
        <w:rPr>
          <w:rFonts w:ascii="Times New Roman" w:hAnsi="Times New Roman" w:cs="Times New Roman"/>
          <w:sz w:val="28"/>
          <w:szCs w:val="28"/>
        </w:rPr>
      </w:pPr>
      <w:r w:rsidRPr="00DA5E3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89535</wp:posOffset>
                </wp:positionV>
                <wp:extent cx="2886075" cy="333375"/>
                <wp:effectExtent l="0" t="0" r="28575" b="285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E31" w:rsidRPr="00254D2A" w:rsidRDefault="00DA5E31" w:rsidP="00254D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4D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интереса к изучению математики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7.05pt;width:227.25pt;height:26.2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">
                <v:textbox>
                  <w:txbxContent>
                    <w:p w:rsidR="00DA5E31" w:rsidRPr="00254D2A" w:rsidRDefault="00DA5E31" w:rsidP="00254D2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4D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интереса к изучению математики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A5E31" w:rsidRDefault="00254D2A" w:rsidP="00A15808">
      <w:pPr>
        <w:rPr>
          <w:rFonts w:ascii="Times New Roman" w:hAnsi="Times New Roman" w:cs="Times New Roman"/>
          <w:sz w:val="28"/>
          <w:szCs w:val="28"/>
        </w:rPr>
      </w:pPr>
      <w:r w:rsidRPr="00DA5E3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9B0F738" wp14:editId="75090492">
                <wp:simplePos x="0" y="0"/>
                <wp:positionH relativeFrom="margin">
                  <wp:align>right</wp:align>
                </wp:positionH>
                <wp:positionV relativeFrom="paragraph">
                  <wp:posOffset>364490</wp:posOffset>
                </wp:positionV>
                <wp:extent cx="1981200" cy="876300"/>
                <wp:effectExtent l="0" t="0" r="19050" b="19050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7DE" w:rsidRPr="00B63D83" w:rsidRDefault="008A17DE" w:rsidP="00B63D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3D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Общий подъем математической культуры, интеллектуального уровня</w:t>
                            </w:r>
                          </w:p>
                          <w:p w:rsidR="008A17DE" w:rsidRDefault="008A17DE" w:rsidP="00B63D83">
                            <w:pPr>
                              <w:spacing w:after="0"/>
                            </w:pPr>
                            <w:r w:rsidRPr="00B63D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математики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B0F738" id="Надпись 5" o:spid="_x0000_s1027" type="#_x0000_t202" style="position:absolute;margin-left:104.8pt;margin-top:28.7pt;width:156pt;height:69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">
                <v:textbox>
                  <w:txbxContent>
                    <w:p w:rsidR="008A17DE" w:rsidRPr="00B63D83" w:rsidRDefault="008A17DE" w:rsidP="00B63D8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63D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Общий подъем математической культуры, интеллектуального уровня</w:t>
                      </w:r>
                    </w:p>
                    <w:p w:rsidR="008A17DE" w:rsidRDefault="008A17DE" w:rsidP="00B63D83">
                      <w:pPr>
                        <w:spacing w:after="0"/>
                      </w:pPr>
                      <w:r w:rsidRPr="00B63D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математики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5E3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9EC2D" wp14:editId="6C666E09">
                <wp:simplePos x="0" y="0"/>
                <wp:positionH relativeFrom="column">
                  <wp:posOffset>1796415</wp:posOffset>
                </wp:positionH>
                <wp:positionV relativeFrom="paragraph">
                  <wp:posOffset>99060</wp:posOffset>
                </wp:positionV>
                <wp:extent cx="2238375" cy="1390650"/>
                <wp:effectExtent l="19050" t="19050" r="28575" b="38100"/>
                <wp:wrapNone/>
                <wp:docPr id="1" name="Выноска с четырьмя стрелкам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390650"/>
                        </a:xfrm>
                        <a:prstGeom prst="quadArrowCallout">
                          <a:avLst/>
                        </a:prstGeom>
                        <a:solidFill>
                          <a:schemeClr val="bg1">
                            <a:alpha val="18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063726" id="Выноска с четырьмя стрелками 1" o:spid="_x0000_s1026" style="position:absolute;margin-left:141.45pt;margin-top:7.8pt;width:176.2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8375,139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" path="m,695325l257479,437846r,128740l580601,566586r,-205872l990448,360714r,-103235l861709,257479,1119188,r257478,257479l1247927,257479r,103235l1657774,360714r,205872l1980896,566586r,-128740l2238375,695325,1980896,952804r,-128740l1657774,824064r,205872l1247927,1029936r,103235l1376666,1133171r-257478,257479l861709,1133171r128739,l990448,1029936r-409847,l580601,824064r-323122,l257479,952804,,695325xe" fillcolor="white [3212]" strokecolor="black [3213]" strokeweight="2pt">
                <v:fill opacity="11822f"/>
                <v:path arrowok="t" o:connecttype="custom" o:connectlocs="0,695325;257479,437846;257479,566586;580601,566586;580601,360714;990448,360714;990448,257479;861709,257479;1119188,0;1376666,257479;1247927,257479;1247927,360714;1657774,360714;1657774,566586;1980896,566586;1980896,437846;2238375,695325;1980896,952804;1980896,824064;1657774,824064;1657774,1029936;1247927,1029936;1247927,1133171;1376666,1133171;1119188,1390650;861709,1133171;990448,1133171;990448,1029936;580601,1029936;580601,824064;257479,824064;257479,952804;0,695325" o:connectangles="0,0,0,0,0,0,0,0,0,0,0,0,0,0,0,0,0,0,0,0,0,0,0,0,0,0,0,0,0,0,0,0,0"/>
              </v:shape>
            </w:pict>
          </mc:Fallback>
        </mc:AlternateContent>
      </w:r>
    </w:p>
    <w:p w:rsidR="00DA5E31" w:rsidRDefault="00566271" w:rsidP="00A15808">
      <w:pPr>
        <w:rPr>
          <w:rFonts w:ascii="Times New Roman" w:hAnsi="Times New Roman" w:cs="Times New Roman"/>
          <w:sz w:val="28"/>
          <w:szCs w:val="28"/>
        </w:rPr>
      </w:pPr>
      <w:r w:rsidRPr="00DA5E3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7260FB" wp14:editId="50FF5BBE">
                <wp:simplePos x="0" y="0"/>
                <wp:positionH relativeFrom="margin">
                  <wp:posOffset>-290195</wp:posOffset>
                </wp:positionH>
                <wp:positionV relativeFrom="paragraph">
                  <wp:posOffset>213360</wp:posOffset>
                </wp:positionV>
                <wp:extent cx="2047875" cy="476250"/>
                <wp:effectExtent l="0" t="0" r="28575" b="1905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E31" w:rsidRPr="00566271" w:rsidRDefault="00DA5E31" w:rsidP="00DA5E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D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Совершенствование творческих и креативных</w:t>
                            </w:r>
                            <w:r w:rsidRPr="00566271">
                              <w:rPr>
                                <w:rFonts w:ascii="Times New Roman" w:hAnsi="Times New Roman" w:cs="Times New Roman"/>
                              </w:rPr>
                              <w:t xml:space="preserve"> способностей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7260FB" id="Надпись 4" o:spid="_x0000_s1028" type="#_x0000_t202" style="position:absolute;margin-left:-22.85pt;margin-top:16.8pt;width:161.25pt;height:3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">
                <v:textbox>
                  <w:txbxContent>
                    <w:p w:rsidR="00DA5E31" w:rsidRPr="00566271" w:rsidRDefault="00DA5E31" w:rsidP="00DA5E3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4D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Совершенствование творческих и креативных</w:t>
                      </w:r>
                      <w:r w:rsidRPr="00566271">
                        <w:rPr>
                          <w:rFonts w:ascii="Times New Roman" w:hAnsi="Times New Roman" w:cs="Times New Roman"/>
                        </w:rPr>
                        <w:t xml:space="preserve"> способностей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69E7" w:rsidRPr="00DA5E3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6F6AB4" wp14:editId="205D5DB3">
                <wp:simplePos x="0" y="0"/>
                <wp:positionH relativeFrom="margin">
                  <wp:posOffset>2396490</wp:posOffset>
                </wp:positionH>
                <wp:positionV relativeFrom="paragraph">
                  <wp:posOffset>118110</wp:posOffset>
                </wp:positionV>
                <wp:extent cx="1038225" cy="638175"/>
                <wp:effectExtent l="0" t="0" r="2857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E31" w:rsidRPr="00254D2A" w:rsidRDefault="00DA5E31" w:rsidP="00DA5E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54D2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Цели</w:t>
                            </w:r>
                          </w:p>
                          <w:p w:rsidR="00DA5E31" w:rsidRPr="00254D2A" w:rsidRDefault="00DA5E31" w:rsidP="00DA5E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54D2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олимпиады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6F6AB4" id="_x0000_s1029" type="#_x0000_t202" style="position:absolute;margin-left:188.7pt;margin-top:9.3pt;width:81.7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">
                <v:textbox>
                  <w:txbxContent>
                    <w:p w:rsidR="00DA5E31" w:rsidRPr="00254D2A" w:rsidRDefault="00DA5E31" w:rsidP="00DA5E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54D2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Цели</w:t>
                      </w:r>
                    </w:p>
                    <w:p w:rsidR="00DA5E31" w:rsidRPr="00254D2A" w:rsidRDefault="00DA5E31" w:rsidP="00DA5E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54D2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олимпиады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A5E31" w:rsidRDefault="00DA5E31" w:rsidP="00A15808">
      <w:pPr>
        <w:rPr>
          <w:rFonts w:ascii="Times New Roman" w:hAnsi="Times New Roman" w:cs="Times New Roman"/>
          <w:sz w:val="28"/>
          <w:szCs w:val="28"/>
        </w:rPr>
      </w:pPr>
    </w:p>
    <w:p w:rsidR="00DA5E31" w:rsidRDefault="00DA5E31" w:rsidP="00A15808">
      <w:pPr>
        <w:rPr>
          <w:rFonts w:ascii="Times New Roman" w:hAnsi="Times New Roman" w:cs="Times New Roman"/>
          <w:sz w:val="28"/>
          <w:szCs w:val="28"/>
        </w:rPr>
      </w:pPr>
    </w:p>
    <w:p w:rsidR="00DA5E31" w:rsidRDefault="00DA5E31" w:rsidP="00A15808">
      <w:pPr>
        <w:rPr>
          <w:rFonts w:ascii="Times New Roman" w:hAnsi="Times New Roman" w:cs="Times New Roman"/>
          <w:sz w:val="28"/>
          <w:szCs w:val="28"/>
        </w:rPr>
      </w:pPr>
      <w:r w:rsidRPr="00DA5E3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75BE79" wp14:editId="7718E5B2">
                <wp:simplePos x="0" y="0"/>
                <wp:positionH relativeFrom="margin">
                  <wp:posOffset>1510665</wp:posOffset>
                </wp:positionH>
                <wp:positionV relativeFrom="paragraph">
                  <wp:posOffset>88900</wp:posOffset>
                </wp:positionV>
                <wp:extent cx="2886075" cy="438150"/>
                <wp:effectExtent l="0" t="0" r="28575" b="1905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E31" w:rsidRPr="00254D2A" w:rsidRDefault="00DA5E31" w:rsidP="008A17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4D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абстрактного и логического</w:t>
                            </w:r>
                          </w:p>
                          <w:p w:rsidR="00DA5E31" w:rsidRPr="00254D2A" w:rsidRDefault="00DA5E31" w:rsidP="008A17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4D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мышления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75BE79" id="Надпись 3" o:spid="_x0000_s1030" type="#_x0000_t202" style="position:absolute;margin-left:118.95pt;margin-top:7pt;width:227.25pt;height:3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">
                <v:textbox>
                  <w:txbxContent>
                    <w:p w:rsidR="00DA5E31" w:rsidRPr="00254D2A" w:rsidRDefault="00DA5E31" w:rsidP="008A17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4D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Развитие </w:t>
                      </w:r>
                      <w:r w:rsidRPr="00254D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абстрактного и логического</w:t>
                      </w:r>
                    </w:p>
                    <w:p w:rsidR="00DA5E31" w:rsidRPr="00254D2A" w:rsidRDefault="00DA5E31" w:rsidP="008A17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4D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мышления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A5E31" w:rsidRDefault="00DA5E31" w:rsidP="00A15808">
      <w:pPr>
        <w:rPr>
          <w:rFonts w:ascii="Times New Roman" w:hAnsi="Times New Roman" w:cs="Times New Roman"/>
          <w:sz w:val="28"/>
          <w:szCs w:val="28"/>
        </w:rPr>
      </w:pPr>
    </w:p>
    <w:p w:rsidR="00A369E7" w:rsidRDefault="00566271" w:rsidP="00B63D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цели мы преследуем? </w:t>
      </w:r>
      <w:r w:rsidR="00A369E7" w:rsidRPr="00A369E7">
        <w:rPr>
          <w:rFonts w:ascii="Times New Roman" w:hAnsi="Times New Roman" w:cs="Times New Roman"/>
          <w:sz w:val="28"/>
          <w:szCs w:val="28"/>
        </w:rPr>
        <w:t>В первую очередь, развитие интеллектуальных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учащихся лицея</w:t>
      </w:r>
      <w:r w:rsidR="00A369E7" w:rsidRPr="00A369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369E7" w:rsidRPr="00A369E7">
        <w:rPr>
          <w:rFonts w:ascii="Times New Roman" w:hAnsi="Times New Roman" w:cs="Times New Roman"/>
          <w:sz w:val="28"/>
          <w:szCs w:val="28"/>
        </w:rPr>
        <w:t>частие в олимпиадах не только расширяет кругозор и улучшает абстрактное и логическое мышление, но и совершенствует творческие</w:t>
      </w:r>
      <w:r w:rsidR="00C2351C">
        <w:rPr>
          <w:rFonts w:ascii="Times New Roman" w:hAnsi="Times New Roman" w:cs="Times New Roman"/>
          <w:sz w:val="28"/>
          <w:szCs w:val="28"/>
        </w:rPr>
        <w:t>, креативные</w:t>
      </w:r>
      <w:r w:rsidR="00A369E7" w:rsidRPr="00A369E7">
        <w:rPr>
          <w:rFonts w:ascii="Times New Roman" w:hAnsi="Times New Roman" w:cs="Times New Roman"/>
          <w:sz w:val="28"/>
          <w:szCs w:val="28"/>
        </w:rPr>
        <w:t xml:space="preserve"> способности.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369E7" w:rsidRPr="00A369E7">
        <w:rPr>
          <w:rFonts w:ascii="Times New Roman" w:hAnsi="Times New Roman" w:cs="Times New Roman"/>
          <w:sz w:val="28"/>
          <w:szCs w:val="28"/>
        </w:rPr>
        <w:t xml:space="preserve">лимпиадные задания </w:t>
      </w:r>
      <w:r>
        <w:rPr>
          <w:rFonts w:ascii="Times New Roman" w:hAnsi="Times New Roman" w:cs="Times New Roman"/>
          <w:sz w:val="28"/>
          <w:szCs w:val="28"/>
        </w:rPr>
        <w:t xml:space="preserve">всегда являются </w:t>
      </w:r>
      <w:r w:rsidR="00A369E7" w:rsidRPr="00A369E7">
        <w:rPr>
          <w:rFonts w:ascii="Times New Roman" w:hAnsi="Times New Roman" w:cs="Times New Roman"/>
          <w:sz w:val="28"/>
          <w:szCs w:val="28"/>
        </w:rPr>
        <w:t>не стандартны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A369E7" w:rsidRPr="00A369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значит</w:t>
      </w:r>
      <w:r w:rsidR="00A369E7" w:rsidRPr="00A369E7">
        <w:rPr>
          <w:rFonts w:ascii="Times New Roman" w:hAnsi="Times New Roman" w:cs="Times New Roman"/>
          <w:sz w:val="28"/>
          <w:szCs w:val="28"/>
        </w:rPr>
        <w:t>, у участников ум приспосабливается к «гибкости»,</w:t>
      </w:r>
      <w:r>
        <w:rPr>
          <w:rFonts w:ascii="Times New Roman" w:hAnsi="Times New Roman" w:cs="Times New Roman"/>
          <w:sz w:val="28"/>
          <w:szCs w:val="28"/>
        </w:rPr>
        <w:t xml:space="preserve"> практичности,</w:t>
      </w:r>
      <w:r w:rsidR="00A369E7" w:rsidRPr="00A369E7">
        <w:rPr>
          <w:rFonts w:ascii="Times New Roman" w:hAnsi="Times New Roman" w:cs="Times New Roman"/>
          <w:sz w:val="28"/>
          <w:szCs w:val="28"/>
        </w:rPr>
        <w:t xml:space="preserve"> оригинальности разработки идей. </w:t>
      </w:r>
      <w:r>
        <w:rPr>
          <w:rFonts w:ascii="Times New Roman" w:hAnsi="Times New Roman" w:cs="Times New Roman"/>
          <w:sz w:val="28"/>
          <w:szCs w:val="28"/>
        </w:rPr>
        <w:t>Очень важно, чтобы учащиеся могли применять свои знания в различной обстановке, для решения разного рода задач.</w:t>
      </w:r>
      <w:r w:rsidR="00AD2AE3">
        <w:rPr>
          <w:rFonts w:ascii="Times New Roman" w:hAnsi="Times New Roman" w:cs="Times New Roman"/>
          <w:sz w:val="28"/>
          <w:szCs w:val="28"/>
        </w:rPr>
        <w:t xml:space="preserve"> У</w:t>
      </w:r>
      <w:r w:rsidR="00A369E7" w:rsidRPr="00A369E7">
        <w:rPr>
          <w:rFonts w:ascii="Times New Roman" w:hAnsi="Times New Roman" w:cs="Times New Roman"/>
          <w:sz w:val="28"/>
          <w:szCs w:val="28"/>
        </w:rPr>
        <w:t xml:space="preserve">частие в олимпиадах развивает уверенность в себе, повышает стрессоустойчивость. </w:t>
      </w:r>
      <w:r w:rsidR="00AD2AE3">
        <w:rPr>
          <w:rFonts w:ascii="Times New Roman" w:hAnsi="Times New Roman" w:cs="Times New Roman"/>
          <w:sz w:val="28"/>
          <w:szCs w:val="28"/>
        </w:rPr>
        <w:t>Любой конкурс</w:t>
      </w:r>
      <w:r w:rsidR="00A369E7" w:rsidRPr="00A369E7">
        <w:rPr>
          <w:rFonts w:ascii="Times New Roman" w:hAnsi="Times New Roman" w:cs="Times New Roman"/>
          <w:sz w:val="28"/>
          <w:szCs w:val="28"/>
        </w:rPr>
        <w:t xml:space="preserve">, олимпиада – это своего рода стресс, </w:t>
      </w:r>
      <w:r w:rsidR="00C2351C">
        <w:rPr>
          <w:rFonts w:ascii="Times New Roman" w:hAnsi="Times New Roman" w:cs="Times New Roman"/>
          <w:sz w:val="28"/>
          <w:szCs w:val="28"/>
        </w:rPr>
        <w:t>нестандартная ситуация. С</w:t>
      </w:r>
      <w:r w:rsidR="00A369E7" w:rsidRPr="00A369E7">
        <w:rPr>
          <w:rFonts w:ascii="Times New Roman" w:hAnsi="Times New Roman" w:cs="Times New Roman"/>
          <w:sz w:val="28"/>
          <w:szCs w:val="28"/>
        </w:rPr>
        <w:t xml:space="preserve">пособность перебороть </w:t>
      </w:r>
      <w:r w:rsidR="00A369E7" w:rsidRPr="00A369E7">
        <w:rPr>
          <w:rFonts w:ascii="Times New Roman" w:hAnsi="Times New Roman" w:cs="Times New Roman"/>
          <w:sz w:val="28"/>
          <w:szCs w:val="28"/>
        </w:rPr>
        <w:lastRenderedPageBreak/>
        <w:t>страх</w:t>
      </w:r>
      <w:r w:rsidR="00C2351C">
        <w:rPr>
          <w:rFonts w:ascii="Times New Roman" w:hAnsi="Times New Roman" w:cs="Times New Roman"/>
          <w:sz w:val="28"/>
          <w:szCs w:val="28"/>
        </w:rPr>
        <w:t>, найти правильное решение, предложить свой способ решения задания</w:t>
      </w:r>
      <w:r w:rsidR="00A369E7" w:rsidRPr="00A369E7">
        <w:rPr>
          <w:rFonts w:ascii="Times New Roman" w:hAnsi="Times New Roman" w:cs="Times New Roman"/>
          <w:sz w:val="28"/>
          <w:szCs w:val="28"/>
        </w:rPr>
        <w:t xml:space="preserve"> также важна </w:t>
      </w:r>
      <w:r w:rsidR="00C2351C">
        <w:rPr>
          <w:rFonts w:ascii="Times New Roman" w:hAnsi="Times New Roman" w:cs="Times New Roman"/>
          <w:sz w:val="28"/>
          <w:szCs w:val="28"/>
        </w:rPr>
        <w:t>для подрастающего ученика</w:t>
      </w:r>
      <w:r w:rsidR="00A369E7" w:rsidRPr="00A369E7">
        <w:rPr>
          <w:rFonts w:ascii="Times New Roman" w:hAnsi="Times New Roman" w:cs="Times New Roman"/>
          <w:sz w:val="28"/>
          <w:szCs w:val="28"/>
        </w:rPr>
        <w:t>. Таким образом, участие в предметной олимпиаде – это не только проверка школьных знаний, но и отличная тренировка и саморазвитие.</w:t>
      </w:r>
    </w:p>
    <w:p w:rsidR="0068268A" w:rsidRDefault="00254D2A" w:rsidP="00C2351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61F63">
        <w:rPr>
          <w:rFonts w:ascii="Times New Roman" w:hAnsi="Times New Roman" w:cs="Times New Roman"/>
          <w:sz w:val="28"/>
          <w:szCs w:val="28"/>
        </w:rPr>
        <w:t xml:space="preserve">Наша олимпиада направлена на работу с дополнительной литературой, математическим текстом. </w:t>
      </w:r>
      <w:r w:rsidR="00A61F63">
        <w:rPr>
          <w:rFonts w:ascii="Times New Roman" w:hAnsi="Times New Roman" w:cs="Times New Roman"/>
          <w:sz w:val="28"/>
          <w:szCs w:val="28"/>
        </w:rPr>
        <w:t xml:space="preserve">Для того, чтобы получить лучший результат, многие учащиеся пытаются самостоятельно получить новые знания по математике. Таким образом через </w:t>
      </w:r>
      <w:r w:rsidRPr="00A61F63">
        <w:rPr>
          <w:rFonts w:ascii="Times New Roman" w:hAnsi="Times New Roman" w:cs="Times New Roman"/>
          <w:sz w:val="28"/>
          <w:szCs w:val="28"/>
        </w:rPr>
        <w:t>олимпиады повышается интерес к предмету, развивается наблюдательность, целеустремленност</w:t>
      </w:r>
      <w:r w:rsidR="00A61F63">
        <w:rPr>
          <w:rFonts w:ascii="Times New Roman" w:hAnsi="Times New Roman" w:cs="Times New Roman"/>
          <w:sz w:val="28"/>
          <w:szCs w:val="28"/>
        </w:rPr>
        <w:t xml:space="preserve">ь, трудолюбие, ответственность.          </w:t>
      </w:r>
      <w:r w:rsidR="006826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5808" w:rsidRDefault="00A15808" w:rsidP="006826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КПД проводится отдельно для каждой параллели, начиная с 4 класса.  Олимпиада проходит в несколько туров. Каждый тур имеет свою узкую тему в математике.  Каждый учащийся лицея проходит все этапы олимпиады. Составляется рейтинговая таблица, в которой отражаются все результаты. </w:t>
      </w:r>
    </w:p>
    <w:p w:rsidR="00A15808" w:rsidRDefault="00A15808" w:rsidP="00B63D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составления, проверки и оценки работ участников олимпиады создается жюри, в состав которого входят председатель и члены жюри. Членами жюри являются учителя математики и студенты вузов (выпускники лицея). </w:t>
      </w:r>
    </w:p>
    <w:p w:rsidR="00A15808" w:rsidRDefault="00A15808" w:rsidP="00B63D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Составление текста олимпиады</w:t>
      </w:r>
    </w:p>
    <w:p w:rsidR="00A15808" w:rsidRDefault="00A15808" w:rsidP="00B63D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ответственным моментом является составление текста олимпиады. Основные требования к составлению заданий олимпиады: </w:t>
      </w:r>
    </w:p>
    <w:p w:rsidR="00A15808" w:rsidRDefault="000A3983" w:rsidP="00B63D8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15808">
        <w:rPr>
          <w:rFonts w:ascii="Times New Roman" w:hAnsi="Times New Roman" w:cs="Times New Roman"/>
          <w:sz w:val="28"/>
          <w:szCs w:val="28"/>
        </w:rPr>
        <w:t>исло задач в</w:t>
      </w:r>
      <w:r>
        <w:rPr>
          <w:rFonts w:ascii="Times New Roman" w:hAnsi="Times New Roman" w:cs="Times New Roman"/>
          <w:sz w:val="28"/>
          <w:szCs w:val="28"/>
        </w:rPr>
        <w:t xml:space="preserve"> тексте олимпиады – 5-7 заданий;</w:t>
      </w:r>
    </w:p>
    <w:p w:rsidR="00A15808" w:rsidRDefault="000A3983" w:rsidP="00B63D8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15808">
        <w:rPr>
          <w:rFonts w:ascii="Times New Roman" w:hAnsi="Times New Roman" w:cs="Times New Roman"/>
          <w:sz w:val="28"/>
          <w:szCs w:val="28"/>
        </w:rPr>
        <w:t xml:space="preserve">се задачи имеют </w:t>
      </w:r>
      <w:r w:rsidR="003831FF">
        <w:rPr>
          <w:rFonts w:ascii="Times New Roman" w:hAnsi="Times New Roman" w:cs="Times New Roman"/>
          <w:sz w:val="28"/>
          <w:szCs w:val="28"/>
        </w:rPr>
        <w:t>разный уровень</w:t>
      </w:r>
      <w:r w:rsidR="00A15808">
        <w:rPr>
          <w:rFonts w:ascii="Times New Roman" w:hAnsi="Times New Roman" w:cs="Times New Roman"/>
          <w:sz w:val="28"/>
          <w:szCs w:val="28"/>
        </w:rPr>
        <w:t xml:space="preserve"> сложности (</w:t>
      </w:r>
      <w:r w:rsidR="003831FF">
        <w:rPr>
          <w:rFonts w:ascii="Times New Roman" w:hAnsi="Times New Roman" w:cs="Times New Roman"/>
          <w:sz w:val="28"/>
          <w:szCs w:val="28"/>
        </w:rPr>
        <w:t>средний уровень, повышенный, углубленный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15808" w:rsidRDefault="000A3983" w:rsidP="00B63D8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15808">
        <w:rPr>
          <w:rFonts w:ascii="Times New Roman" w:hAnsi="Times New Roman" w:cs="Times New Roman"/>
          <w:sz w:val="28"/>
          <w:szCs w:val="28"/>
        </w:rPr>
        <w:t xml:space="preserve"> числе </w:t>
      </w:r>
      <w:r w:rsidR="003831FF">
        <w:rPr>
          <w:rFonts w:ascii="Times New Roman" w:hAnsi="Times New Roman" w:cs="Times New Roman"/>
          <w:sz w:val="28"/>
          <w:szCs w:val="28"/>
        </w:rPr>
        <w:t>5-</w:t>
      </w:r>
      <w:r w:rsidR="00A15808">
        <w:rPr>
          <w:rFonts w:ascii="Times New Roman" w:hAnsi="Times New Roman" w:cs="Times New Roman"/>
          <w:sz w:val="28"/>
          <w:szCs w:val="28"/>
        </w:rPr>
        <w:t>7 задач должны быть задачи,</w:t>
      </w:r>
      <w:r>
        <w:rPr>
          <w:rFonts w:ascii="Times New Roman" w:hAnsi="Times New Roman" w:cs="Times New Roman"/>
          <w:sz w:val="28"/>
          <w:szCs w:val="28"/>
        </w:rPr>
        <w:t xml:space="preserve"> доступные большинству учащихся;</w:t>
      </w:r>
    </w:p>
    <w:p w:rsidR="00A15808" w:rsidRDefault="000A3983" w:rsidP="00B63D8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15808">
        <w:rPr>
          <w:rFonts w:ascii="Times New Roman" w:hAnsi="Times New Roman" w:cs="Times New Roman"/>
          <w:sz w:val="28"/>
          <w:szCs w:val="28"/>
        </w:rPr>
        <w:t>ключаемые задания из разных разделов школьного курса математики (</w:t>
      </w:r>
      <w:r>
        <w:rPr>
          <w:rFonts w:ascii="Times New Roman" w:hAnsi="Times New Roman" w:cs="Times New Roman"/>
          <w:sz w:val="28"/>
          <w:szCs w:val="28"/>
        </w:rPr>
        <w:t>каждый тур имеет свою тематику);</w:t>
      </w:r>
    </w:p>
    <w:p w:rsidR="00A15808" w:rsidRDefault="000A3983" w:rsidP="00B63D8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15808">
        <w:rPr>
          <w:rFonts w:ascii="Times New Roman" w:hAnsi="Times New Roman" w:cs="Times New Roman"/>
          <w:sz w:val="28"/>
          <w:szCs w:val="28"/>
        </w:rPr>
        <w:t xml:space="preserve"> числе заданий могут встречатьс</w:t>
      </w:r>
      <w:r>
        <w:rPr>
          <w:rFonts w:ascii="Times New Roman" w:hAnsi="Times New Roman" w:cs="Times New Roman"/>
          <w:sz w:val="28"/>
          <w:szCs w:val="28"/>
        </w:rPr>
        <w:t>я задания прикладного характера;</w:t>
      </w:r>
    </w:p>
    <w:p w:rsidR="00A15808" w:rsidRDefault="000A3983" w:rsidP="00B63D8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15808">
        <w:rPr>
          <w:rFonts w:ascii="Times New Roman" w:hAnsi="Times New Roman" w:cs="Times New Roman"/>
          <w:sz w:val="28"/>
          <w:szCs w:val="28"/>
        </w:rPr>
        <w:t xml:space="preserve"> числе задач не должно быть задач с длинными выкладками и большими вычислениями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5808" w:rsidRDefault="00A15808" w:rsidP="0068268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Проверка, оценка заданий, выявление победителей.</w:t>
      </w:r>
    </w:p>
    <w:p w:rsidR="00A15808" w:rsidRDefault="00A15808" w:rsidP="00B63D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заданий прописаны критерии оценивания.  На промежуточных этапах подводятся итоги на каждой параллели.</w:t>
      </w:r>
      <w:r w:rsidR="004A0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всех туров составляется сводная ведомость. Высчитывается максимальный балл по общей сумме всех этапов олимпиад.  Лучшим учащимся на параллели вручаются кубки «Лучший математик» и грамоты. </w:t>
      </w:r>
    </w:p>
    <w:p w:rsidR="0076305C" w:rsidRDefault="00523C4C" w:rsidP="004A04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</w:t>
      </w:r>
      <w:r w:rsidR="004A0451">
        <w:rPr>
          <w:rFonts w:ascii="Times New Roman" w:hAnsi="Times New Roman" w:cs="Times New Roman"/>
          <w:sz w:val="28"/>
          <w:szCs w:val="28"/>
        </w:rPr>
        <w:t xml:space="preserve">прошедших </w:t>
      </w:r>
      <w:r>
        <w:rPr>
          <w:rFonts w:ascii="Times New Roman" w:hAnsi="Times New Roman" w:cs="Times New Roman"/>
          <w:sz w:val="28"/>
          <w:szCs w:val="28"/>
        </w:rPr>
        <w:t>олимпиад</w:t>
      </w:r>
      <w:r w:rsidR="004A0451">
        <w:rPr>
          <w:rFonts w:ascii="Times New Roman" w:hAnsi="Times New Roman" w:cs="Times New Roman"/>
          <w:sz w:val="28"/>
          <w:szCs w:val="28"/>
        </w:rPr>
        <w:t>:</w:t>
      </w:r>
      <w:r w:rsidR="0076305C">
        <w:rPr>
          <w:rFonts w:ascii="Times New Roman" w:hAnsi="Times New Roman" w:cs="Times New Roman"/>
          <w:sz w:val="28"/>
          <w:szCs w:val="28"/>
        </w:rPr>
        <w:t xml:space="preserve"> </w:t>
      </w:r>
      <w:r w:rsidRPr="004A0451">
        <w:rPr>
          <w:rFonts w:ascii="Times New Roman" w:hAnsi="Times New Roman" w:cs="Times New Roman"/>
          <w:sz w:val="28"/>
          <w:szCs w:val="28"/>
        </w:rPr>
        <w:t>Единицы измерения</w:t>
      </w:r>
      <w:r w:rsidR="004A0451">
        <w:rPr>
          <w:rFonts w:ascii="Times New Roman" w:hAnsi="Times New Roman" w:cs="Times New Roman"/>
          <w:sz w:val="28"/>
          <w:szCs w:val="28"/>
        </w:rPr>
        <w:t xml:space="preserve">. </w:t>
      </w:r>
      <w:r w:rsidRPr="004A0451">
        <w:rPr>
          <w:rFonts w:ascii="Times New Roman" w:hAnsi="Times New Roman" w:cs="Times New Roman"/>
          <w:sz w:val="28"/>
          <w:szCs w:val="28"/>
        </w:rPr>
        <w:t>Комбинаторика</w:t>
      </w:r>
      <w:r w:rsidR="004A0451">
        <w:rPr>
          <w:rFonts w:ascii="Times New Roman" w:hAnsi="Times New Roman" w:cs="Times New Roman"/>
          <w:sz w:val="28"/>
          <w:szCs w:val="28"/>
        </w:rPr>
        <w:t xml:space="preserve">. </w:t>
      </w:r>
      <w:r w:rsidRPr="004A0451">
        <w:rPr>
          <w:rFonts w:ascii="Times New Roman" w:hAnsi="Times New Roman" w:cs="Times New Roman"/>
          <w:sz w:val="28"/>
          <w:szCs w:val="28"/>
        </w:rPr>
        <w:t>Логические задачи</w:t>
      </w:r>
      <w:r w:rsidR="004A0451">
        <w:rPr>
          <w:rFonts w:ascii="Times New Roman" w:hAnsi="Times New Roman" w:cs="Times New Roman"/>
          <w:sz w:val="28"/>
          <w:szCs w:val="28"/>
        </w:rPr>
        <w:t xml:space="preserve">. Я умею считать быстро. </w:t>
      </w:r>
      <w:r w:rsidRPr="004A0451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4A0451">
        <w:rPr>
          <w:rFonts w:ascii="Times New Roman" w:hAnsi="Times New Roman" w:cs="Times New Roman"/>
          <w:sz w:val="28"/>
          <w:szCs w:val="28"/>
        </w:rPr>
        <w:t xml:space="preserve">вокруг нас. </w:t>
      </w:r>
      <w:r w:rsidRPr="004A0451">
        <w:rPr>
          <w:rFonts w:ascii="Times New Roman" w:hAnsi="Times New Roman" w:cs="Times New Roman"/>
          <w:sz w:val="28"/>
          <w:szCs w:val="28"/>
        </w:rPr>
        <w:t>Проценты</w:t>
      </w:r>
      <w:r w:rsidR="004A0451">
        <w:rPr>
          <w:rFonts w:ascii="Times New Roman" w:hAnsi="Times New Roman" w:cs="Times New Roman"/>
          <w:sz w:val="28"/>
          <w:szCs w:val="28"/>
        </w:rPr>
        <w:t xml:space="preserve">. </w:t>
      </w:r>
      <w:r w:rsidRPr="004A0451">
        <w:rPr>
          <w:rFonts w:ascii="Times New Roman" w:hAnsi="Times New Roman" w:cs="Times New Roman"/>
          <w:sz w:val="28"/>
          <w:szCs w:val="28"/>
        </w:rPr>
        <w:t>С «царицей наук» по Пермскому краю</w:t>
      </w:r>
      <w:r w:rsidR="004A0451">
        <w:rPr>
          <w:rFonts w:ascii="Times New Roman" w:hAnsi="Times New Roman" w:cs="Times New Roman"/>
          <w:sz w:val="28"/>
          <w:szCs w:val="28"/>
        </w:rPr>
        <w:t xml:space="preserve">. </w:t>
      </w:r>
      <w:r w:rsidRPr="004A0451">
        <w:rPr>
          <w:rFonts w:ascii="Times New Roman" w:hAnsi="Times New Roman" w:cs="Times New Roman"/>
          <w:sz w:val="28"/>
          <w:szCs w:val="28"/>
        </w:rPr>
        <w:t>Принцип Дирихле</w:t>
      </w:r>
      <w:r w:rsidR="004A0451">
        <w:rPr>
          <w:rFonts w:ascii="Times New Roman" w:hAnsi="Times New Roman" w:cs="Times New Roman"/>
          <w:sz w:val="28"/>
          <w:szCs w:val="28"/>
        </w:rPr>
        <w:t xml:space="preserve">. Задачи на разрезания. Четность, нечетность. </w:t>
      </w:r>
      <w:r w:rsidRPr="004A0451">
        <w:rPr>
          <w:rFonts w:ascii="Times New Roman" w:hAnsi="Times New Roman" w:cs="Times New Roman"/>
          <w:sz w:val="28"/>
          <w:szCs w:val="28"/>
        </w:rPr>
        <w:t>Графы</w:t>
      </w:r>
      <w:r w:rsidR="004A0451">
        <w:rPr>
          <w:rFonts w:ascii="Times New Roman" w:hAnsi="Times New Roman" w:cs="Times New Roman"/>
          <w:sz w:val="28"/>
          <w:szCs w:val="28"/>
        </w:rPr>
        <w:t xml:space="preserve">. Делимость. Параметр: от простого к сложному. </w:t>
      </w:r>
      <w:r w:rsidR="004A0451">
        <w:rPr>
          <w:rFonts w:ascii="Times New Roman" w:hAnsi="Times New Roman" w:cs="Times New Roman"/>
          <w:sz w:val="28"/>
          <w:szCs w:val="28"/>
        </w:rPr>
        <w:lastRenderedPageBreak/>
        <w:t xml:space="preserve">Уравнения высоких степеней. Основная теорема арифметики. Новые свойства трапеции. Физика +математика. </w:t>
      </w:r>
    </w:p>
    <w:p w:rsidR="00523C4C" w:rsidRDefault="00523C4C" w:rsidP="0076305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этапа формируется пакет документов: теоретическая часть (может быть историческая справка</w:t>
      </w:r>
      <w:r w:rsidR="0068268A">
        <w:rPr>
          <w:rFonts w:ascii="Times New Roman" w:hAnsi="Times New Roman" w:cs="Times New Roman"/>
          <w:sz w:val="28"/>
          <w:szCs w:val="28"/>
        </w:rPr>
        <w:t>, разбор некоторых задач, предложение по работе с дополнительными источниками</w:t>
      </w:r>
      <w:r>
        <w:rPr>
          <w:rFonts w:ascii="Times New Roman" w:hAnsi="Times New Roman" w:cs="Times New Roman"/>
          <w:sz w:val="28"/>
          <w:szCs w:val="28"/>
        </w:rPr>
        <w:t>), вопросы олимпиады, ответы и критерии оценивания.</w:t>
      </w:r>
    </w:p>
    <w:p w:rsidR="004A0451" w:rsidRDefault="004A0451" w:rsidP="004A04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DAB" w:rsidRPr="00B63D83" w:rsidRDefault="00BB6DAB">
      <w:pPr>
        <w:rPr>
          <w:rFonts w:ascii="Times New Roman" w:hAnsi="Times New Roman" w:cs="Times New Roman"/>
          <w:sz w:val="24"/>
          <w:szCs w:val="24"/>
        </w:rPr>
      </w:pPr>
    </w:p>
    <w:sectPr w:rsidR="00BB6DAB" w:rsidRPr="00B63D83" w:rsidSect="00B63D8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36C"/>
    <w:multiLevelType w:val="hybridMultilevel"/>
    <w:tmpl w:val="7256E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67479"/>
    <w:multiLevelType w:val="multilevel"/>
    <w:tmpl w:val="4EDE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5242C"/>
    <w:multiLevelType w:val="hybridMultilevel"/>
    <w:tmpl w:val="1D96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7119E"/>
    <w:multiLevelType w:val="multilevel"/>
    <w:tmpl w:val="2FE6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E576D"/>
    <w:multiLevelType w:val="hybridMultilevel"/>
    <w:tmpl w:val="881AC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F6151"/>
    <w:multiLevelType w:val="hybridMultilevel"/>
    <w:tmpl w:val="AE5EEB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52364"/>
    <w:multiLevelType w:val="hybridMultilevel"/>
    <w:tmpl w:val="FDA8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076B0"/>
    <w:multiLevelType w:val="multilevel"/>
    <w:tmpl w:val="187E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191615"/>
    <w:multiLevelType w:val="hybridMultilevel"/>
    <w:tmpl w:val="91C47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53820"/>
    <w:multiLevelType w:val="multilevel"/>
    <w:tmpl w:val="AC40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441C0B"/>
    <w:multiLevelType w:val="hybridMultilevel"/>
    <w:tmpl w:val="FE26A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4C"/>
    <w:rsid w:val="000A3983"/>
    <w:rsid w:val="000E7DA7"/>
    <w:rsid w:val="00117E53"/>
    <w:rsid w:val="00132C4E"/>
    <w:rsid w:val="00254D2A"/>
    <w:rsid w:val="002A2474"/>
    <w:rsid w:val="002E7D9F"/>
    <w:rsid w:val="003831FF"/>
    <w:rsid w:val="004A0451"/>
    <w:rsid w:val="00523C4C"/>
    <w:rsid w:val="00566271"/>
    <w:rsid w:val="0068268A"/>
    <w:rsid w:val="0076305C"/>
    <w:rsid w:val="007D0358"/>
    <w:rsid w:val="007E1E70"/>
    <w:rsid w:val="008A17DE"/>
    <w:rsid w:val="008E1430"/>
    <w:rsid w:val="00A15808"/>
    <w:rsid w:val="00A369E7"/>
    <w:rsid w:val="00A61F63"/>
    <w:rsid w:val="00AD2AE3"/>
    <w:rsid w:val="00B63D83"/>
    <w:rsid w:val="00B9783B"/>
    <w:rsid w:val="00BB6DAB"/>
    <w:rsid w:val="00BC2C80"/>
    <w:rsid w:val="00C2351C"/>
    <w:rsid w:val="00C7512A"/>
    <w:rsid w:val="00CE45F1"/>
    <w:rsid w:val="00D021B2"/>
    <w:rsid w:val="00D37FB4"/>
    <w:rsid w:val="00D97518"/>
    <w:rsid w:val="00DA5E31"/>
    <w:rsid w:val="00F5521A"/>
    <w:rsid w:val="00F6526B"/>
    <w:rsid w:val="00F85C66"/>
    <w:rsid w:val="00FC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C4C"/>
    <w:pPr>
      <w:ind w:left="720"/>
      <w:contextualSpacing/>
    </w:pPr>
  </w:style>
  <w:style w:type="table" w:styleId="a4">
    <w:name w:val="Table Grid"/>
    <w:basedOn w:val="a1"/>
    <w:uiPriority w:val="59"/>
    <w:rsid w:val="00523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23C4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5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5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5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C4C"/>
    <w:pPr>
      <w:ind w:left="720"/>
      <w:contextualSpacing/>
    </w:pPr>
  </w:style>
  <w:style w:type="table" w:styleId="a4">
    <w:name w:val="Table Grid"/>
    <w:basedOn w:val="a1"/>
    <w:uiPriority w:val="59"/>
    <w:rsid w:val="00523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23C4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5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5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5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Tania</cp:lastModifiedBy>
  <cp:revision>2</cp:revision>
  <dcterms:created xsi:type="dcterms:W3CDTF">2018-01-06T12:03:00Z</dcterms:created>
  <dcterms:modified xsi:type="dcterms:W3CDTF">2018-01-06T12:03:00Z</dcterms:modified>
</cp:coreProperties>
</file>