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9D3" w:rsidRPr="00AE09D3" w:rsidRDefault="00AE09D3" w:rsidP="00AE09D3">
      <w:pPr>
        <w:pStyle w:val="a3"/>
        <w:spacing w:before="0" w:beforeAutospacing="0" w:after="120" w:afterAutospacing="0"/>
        <w:jc w:val="right"/>
        <w:rPr>
          <w:b/>
          <w:i/>
          <w:color w:val="000000"/>
          <w:sz w:val="27"/>
          <w:szCs w:val="27"/>
        </w:rPr>
      </w:pPr>
      <w:bookmarkStart w:id="0" w:name="_GoBack"/>
      <w:bookmarkEnd w:id="0"/>
      <w:r w:rsidRPr="00AE09D3">
        <w:rPr>
          <w:b/>
          <w:i/>
          <w:color w:val="000000"/>
          <w:sz w:val="27"/>
          <w:szCs w:val="27"/>
        </w:rPr>
        <w:t>Ж.Р. Опутина</w:t>
      </w:r>
      <w:r w:rsidR="009A7838">
        <w:rPr>
          <w:b/>
          <w:i/>
          <w:color w:val="000000"/>
          <w:sz w:val="27"/>
          <w:szCs w:val="27"/>
        </w:rPr>
        <w:t>,</w:t>
      </w:r>
      <w:r w:rsidR="004D187F">
        <w:rPr>
          <w:b/>
          <w:i/>
          <w:color w:val="000000"/>
          <w:sz w:val="27"/>
          <w:szCs w:val="27"/>
        </w:rPr>
        <w:t xml:space="preserve"> </w:t>
      </w:r>
      <w:r w:rsidR="009A7838" w:rsidRPr="00AE09D3">
        <w:rPr>
          <w:b/>
          <w:i/>
          <w:color w:val="000000"/>
          <w:sz w:val="27"/>
          <w:szCs w:val="27"/>
        </w:rPr>
        <w:t>Е.В.</w:t>
      </w:r>
      <w:r w:rsidR="009A7838">
        <w:rPr>
          <w:b/>
          <w:i/>
          <w:color w:val="000000"/>
          <w:sz w:val="27"/>
          <w:szCs w:val="27"/>
        </w:rPr>
        <w:t xml:space="preserve"> </w:t>
      </w:r>
      <w:r w:rsidR="009A7838" w:rsidRPr="00AE09D3">
        <w:rPr>
          <w:b/>
          <w:i/>
          <w:color w:val="000000"/>
          <w:sz w:val="27"/>
          <w:szCs w:val="27"/>
        </w:rPr>
        <w:t>Калинина</w:t>
      </w:r>
      <w:r w:rsidR="009A7838" w:rsidRPr="00AE09D3">
        <w:rPr>
          <w:b/>
          <w:color w:val="000000"/>
          <w:sz w:val="27"/>
          <w:szCs w:val="27"/>
        </w:rPr>
        <w:t xml:space="preserve"> </w:t>
      </w:r>
      <w:r w:rsidRPr="00AE09D3">
        <w:rPr>
          <w:b/>
          <w:color w:val="000000"/>
          <w:sz w:val="27"/>
          <w:szCs w:val="27"/>
        </w:rPr>
        <w:t>(ФГКОУ ПСВУ МО РФ,</w:t>
      </w:r>
      <w:r w:rsidR="004D187F">
        <w:rPr>
          <w:b/>
          <w:color w:val="000000"/>
          <w:sz w:val="27"/>
          <w:szCs w:val="27"/>
        </w:rPr>
        <w:t xml:space="preserve"> </w:t>
      </w:r>
      <w:proofErr w:type="spellStart"/>
      <w:r w:rsidRPr="00AE09D3">
        <w:rPr>
          <w:b/>
          <w:color w:val="000000"/>
          <w:sz w:val="27"/>
          <w:szCs w:val="27"/>
        </w:rPr>
        <w:t>пгт</w:t>
      </w:r>
      <w:proofErr w:type="spellEnd"/>
      <w:r w:rsidRPr="00AE09D3">
        <w:rPr>
          <w:b/>
          <w:color w:val="000000"/>
          <w:sz w:val="27"/>
          <w:szCs w:val="27"/>
        </w:rPr>
        <w:t>. Звёздный)</w:t>
      </w:r>
    </w:p>
    <w:p w:rsidR="00AE09D3" w:rsidRPr="00AE09D3" w:rsidRDefault="007A459D" w:rsidP="00AE09D3">
      <w:pPr>
        <w:pStyle w:val="a3"/>
        <w:spacing w:before="0" w:beforeAutospacing="0" w:after="12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7"/>
          <w:szCs w:val="27"/>
        </w:rPr>
        <w:t xml:space="preserve">СОВРЕМЕННЫЙ </w:t>
      </w:r>
      <w:r w:rsidR="00AE09D3" w:rsidRPr="00AE09D3">
        <w:rPr>
          <w:b/>
          <w:color w:val="000000"/>
          <w:sz w:val="27"/>
          <w:szCs w:val="27"/>
        </w:rPr>
        <w:t xml:space="preserve">СПОСОБ </w:t>
      </w:r>
      <w:r w:rsidR="009B489E">
        <w:rPr>
          <w:b/>
          <w:color w:val="000000"/>
          <w:sz w:val="27"/>
          <w:szCs w:val="27"/>
        </w:rPr>
        <w:t>ПРЕДСТАВЛЕНИЯ</w:t>
      </w:r>
      <w:r w:rsidR="009B489E" w:rsidRPr="00AE09D3">
        <w:rPr>
          <w:b/>
          <w:color w:val="000000"/>
          <w:sz w:val="27"/>
          <w:szCs w:val="27"/>
        </w:rPr>
        <w:t xml:space="preserve"> </w:t>
      </w:r>
      <w:r w:rsidR="00AE09D3" w:rsidRPr="00AE09D3">
        <w:rPr>
          <w:b/>
          <w:color w:val="000000"/>
          <w:sz w:val="27"/>
          <w:szCs w:val="27"/>
        </w:rPr>
        <w:t xml:space="preserve">ИНФОРМАЦИИ </w:t>
      </w:r>
      <w:r w:rsidRPr="00AE09D3">
        <w:rPr>
          <w:b/>
          <w:color w:val="000000"/>
          <w:sz w:val="27"/>
          <w:szCs w:val="27"/>
        </w:rPr>
        <w:t>НА</w:t>
      </w:r>
      <w:r>
        <w:rPr>
          <w:b/>
          <w:color w:val="000000"/>
          <w:sz w:val="27"/>
          <w:szCs w:val="27"/>
        </w:rPr>
        <w:t xml:space="preserve"> РАЗЛИЧНЫХ ЭТАПАХ</w:t>
      </w:r>
      <w:r w:rsidRPr="00AE09D3">
        <w:rPr>
          <w:b/>
          <w:color w:val="000000"/>
          <w:sz w:val="27"/>
          <w:szCs w:val="27"/>
        </w:rPr>
        <w:t xml:space="preserve"> </w:t>
      </w:r>
      <w:r w:rsidR="00AE09D3" w:rsidRPr="00AE09D3">
        <w:rPr>
          <w:b/>
          <w:color w:val="000000"/>
          <w:sz w:val="27"/>
          <w:szCs w:val="27"/>
        </w:rPr>
        <w:t xml:space="preserve">УРОКА </w:t>
      </w:r>
    </w:p>
    <w:p w:rsidR="00AE09D3" w:rsidRPr="00AE09D3" w:rsidRDefault="00AE09D3" w:rsidP="00AE0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9D3">
        <w:rPr>
          <w:rFonts w:ascii="Times New Roman" w:hAnsi="Times New Roman" w:cs="Times New Roman"/>
          <w:color w:val="000000"/>
          <w:sz w:val="28"/>
          <w:szCs w:val="28"/>
        </w:rPr>
        <w:t>Развитие современного образования неразрывно связано с информатизацией общества. В настоящее время без использования интернет ресурсов трудно представить себе эффективную деятельность преподавателя. Один из ресурсов, которые предоставляет нам интернет, – это использование различных интернет-сервисов, дающих во</w:t>
      </w:r>
      <w:r>
        <w:rPr>
          <w:rFonts w:ascii="Times New Roman" w:hAnsi="Times New Roman" w:cs="Times New Roman"/>
          <w:color w:val="000000"/>
          <w:sz w:val="28"/>
          <w:szCs w:val="28"/>
        </w:rPr>
        <w:t>зможность разрабатывать преподавателю</w:t>
      </w:r>
      <w:r w:rsidRPr="00AE09D3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различные задания, направленные как на развитие познавательного интереса к предмету, так и на реализацию принципа активности </w:t>
      </w:r>
      <w:r w:rsidR="004D187F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AE09D3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4D187F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AE09D3">
        <w:rPr>
          <w:rFonts w:ascii="Times New Roman" w:hAnsi="Times New Roman" w:cs="Times New Roman"/>
          <w:color w:val="000000"/>
          <w:sz w:val="28"/>
          <w:szCs w:val="28"/>
        </w:rPr>
        <w:t>щегося в процессе обучения, который был и остаётся одним из основных в дидактике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09D3" w:rsidRPr="00AE09D3" w:rsidRDefault="00AE09D3" w:rsidP="00AE09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AE09D3">
        <w:rPr>
          <w:sz w:val="28"/>
          <w:szCs w:val="28"/>
        </w:rPr>
        <w:t xml:space="preserve">Психологи считают, что 80% современных школьников </w:t>
      </w:r>
      <w:proofErr w:type="spellStart"/>
      <w:r w:rsidRPr="00AE09D3">
        <w:rPr>
          <w:sz w:val="28"/>
          <w:szCs w:val="28"/>
        </w:rPr>
        <w:t>визуалы</w:t>
      </w:r>
      <w:proofErr w:type="spellEnd"/>
      <w:r w:rsidRPr="00AE09D3">
        <w:rPr>
          <w:sz w:val="28"/>
          <w:szCs w:val="28"/>
        </w:rPr>
        <w:t xml:space="preserve">. </w:t>
      </w:r>
      <w:r w:rsidRPr="00AE09D3">
        <w:rPr>
          <w:color w:val="333333"/>
          <w:sz w:val="28"/>
          <w:szCs w:val="28"/>
        </w:rPr>
        <w:t>Существует большое</w:t>
      </w:r>
      <w:r>
        <w:rPr>
          <w:color w:val="333333"/>
          <w:sz w:val="28"/>
          <w:szCs w:val="28"/>
        </w:rPr>
        <w:t xml:space="preserve"> разнообразие видов визуализации</w:t>
      </w:r>
      <w:r w:rsidRPr="00AE09D3">
        <w:rPr>
          <w:color w:val="333333"/>
          <w:sz w:val="28"/>
          <w:szCs w:val="28"/>
        </w:rPr>
        <w:t xml:space="preserve"> на уроке: видеоролики, фрагменты кинофильмов, презентации, опорные конспекты, схемы, таблицы, планы, развернутые вопросы и ответы, матрицы-подсказки, речевые штампы, тренажеры</w:t>
      </w:r>
      <w:r>
        <w:rPr>
          <w:color w:val="333333"/>
          <w:sz w:val="28"/>
          <w:szCs w:val="28"/>
        </w:rPr>
        <w:t xml:space="preserve">. </w:t>
      </w:r>
      <w:r w:rsidRPr="00AE09D3">
        <w:rPr>
          <w:color w:val="333333"/>
          <w:sz w:val="28"/>
          <w:szCs w:val="28"/>
        </w:rPr>
        <w:t xml:space="preserve">Визуализацию можно использовать на всех этапах обучения: </w:t>
      </w:r>
      <w:r>
        <w:rPr>
          <w:color w:val="333333"/>
          <w:sz w:val="28"/>
          <w:szCs w:val="28"/>
        </w:rPr>
        <w:t>при объяснении нового материала, при повторении, при закреплении, при контроле и систематизации, при обобщении,</w:t>
      </w:r>
      <w:r w:rsidRPr="00AE09D3">
        <w:rPr>
          <w:color w:val="333333"/>
          <w:sz w:val="28"/>
          <w:szCs w:val="28"/>
        </w:rPr>
        <w:t xml:space="preserve"> при выполнении домашн</w:t>
      </w:r>
      <w:r>
        <w:rPr>
          <w:color w:val="333333"/>
          <w:sz w:val="28"/>
          <w:szCs w:val="28"/>
        </w:rPr>
        <w:t>их заданий, заучивании наизусть,</w:t>
      </w:r>
      <w:r w:rsidRPr="00AE09D3">
        <w:rPr>
          <w:color w:val="333333"/>
          <w:sz w:val="28"/>
          <w:szCs w:val="28"/>
        </w:rPr>
        <w:t xml:space="preserve"> при работе с текстом задания</w:t>
      </w:r>
      <w:r>
        <w:rPr>
          <w:color w:val="333333"/>
          <w:sz w:val="28"/>
          <w:szCs w:val="28"/>
        </w:rPr>
        <w:t>,</w:t>
      </w:r>
      <w:r w:rsidRPr="00AE09D3">
        <w:rPr>
          <w:color w:val="333333"/>
          <w:sz w:val="28"/>
          <w:szCs w:val="28"/>
        </w:rPr>
        <w:t xml:space="preserve"> при самостоятельной работе…и еще можно назвать м</w:t>
      </w:r>
      <w:r>
        <w:rPr>
          <w:color w:val="333333"/>
          <w:sz w:val="28"/>
          <w:szCs w:val="28"/>
        </w:rPr>
        <w:t>ножество при..., которые преподаватель</w:t>
      </w:r>
      <w:r w:rsidRPr="00AE09D3">
        <w:rPr>
          <w:color w:val="333333"/>
          <w:sz w:val="28"/>
          <w:szCs w:val="28"/>
        </w:rPr>
        <w:t xml:space="preserve"> самостоятельно определяет в учебном процессе.</w:t>
      </w:r>
    </w:p>
    <w:p w:rsidR="00AE09D3" w:rsidRDefault="00AE09D3" w:rsidP="00AE0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09D3">
        <w:rPr>
          <w:rFonts w:ascii="Times New Roman" w:hAnsi="Times New Roman" w:cs="Times New Roman"/>
          <w:sz w:val="28"/>
          <w:szCs w:val="28"/>
        </w:rPr>
        <w:t>Одним из способов визуализации текстовой информации является WORD CLOUD или «ОБЛАКО СЛОВ».</w:t>
      </w:r>
      <w:r w:rsidR="004D187F">
        <w:rPr>
          <w:rFonts w:ascii="Times New Roman" w:hAnsi="Times New Roman" w:cs="Times New Roman"/>
          <w:sz w:val="28"/>
          <w:szCs w:val="28"/>
        </w:rPr>
        <w:t xml:space="preserve"> </w:t>
      </w:r>
      <w:r w:rsidRPr="00AE0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«Облако слов» или взвешенный список - это визуальное представление списка категорий (или тегов, также называемых метками, ярлыками, ключевыми словами и т. п.). Ключевые слова чаще всего представляют собой отдельные понятия, и важность каждого ключевого слова обозначается размером шрифта или цветом.</w:t>
      </w:r>
      <w:r w:rsidR="004D18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E0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Возможности использования облака слов в обучении связаны с тем, что: в «облаке» можно записать тему урока, цель урока, которую обучающиеся должны сформулировать; попросить составить из слов «облака»</w:t>
      </w:r>
      <w:r w:rsidR="004D18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E0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формулировку  какого-либо определения, «облако» может выступить в качестве опорного конспекта; можно предложить обучающимся прочитать в «облаке» главный вопрос, на который необходимо найти ответ в течение урока; создать  «облако» из понятий, изученных на данном уроке или по какой-то</w:t>
      </w:r>
      <w:r w:rsidR="004D18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теме</w:t>
      </w:r>
      <w:r w:rsidRPr="00AE09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целью проверки знаний и т.д.</w:t>
      </w:r>
    </w:p>
    <w:p w:rsidR="009441E8" w:rsidRDefault="00AE09D3" w:rsidP="00AE0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E09D3">
        <w:rPr>
          <w:rFonts w:ascii="Times New Roman" w:hAnsi="Times New Roman" w:cs="Times New Roman"/>
          <w:sz w:val="28"/>
          <w:szCs w:val="28"/>
        </w:rPr>
        <w:t>С</w:t>
      </w:r>
      <w:r w:rsidRPr="00AE09D3">
        <w:rPr>
          <w:rFonts w:ascii="Times New Roman" w:hAnsi="Times New Roman" w:cs="Times New Roman"/>
          <w:color w:val="333333"/>
          <w:sz w:val="28"/>
          <w:szCs w:val="28"/>
        </w:rPr>
        <w:t xml:space="preserve">ервисы для создания облаков слов – полезный в обучении инструмент, который находит успешное применение практически на всех этапах урока. Сгенерированное облако можно распечатать и использовать как раздаточный материал, вывести на интерактивную доску или экран. Облака слов могут быть созданы преподавателем и использоваться как один из приёмов, применяемых на уроке, и самими </w:t>
      </w:r>
      <w:r>
        <w:rPr>
          <w:rFonts w:ascii="Times New Roman" w:hAnsi="Times New Roman" w:cs="Times New Roman"/>
          <w:color w:val="333333"/>
          <w:sz w:val="28"/>
          <w:szCs w:val="28"/>
        </w:rPr>
        <w:t>об</w:t>
      </w:r>
      <w:r w:rsidRPr="00AE09D3">
        <w:rPr>
          <w:rFonts w:ascii="Times New Roman" w:hAnsi="Times New Roman" w:cs="Times New Roman"/>
          <w:color w:val="333333"/>
          <w:sz w:val="28"/>
          <w:szCs w:val="28"/>
        </w:rPr>
        <w:t>уча</w:t>
      </w:r>
      <w:r>
        <w:rPr>
          <w:rFonts w:ascii="Times New Roman" w:hAnsi="Times New Roman" w:cs="Times New Roman"/>
          <w:color w:val="333333"/>
          <w:sz w:val="28"/>
          <w:szCs w:val="28"/>
        </w:rPr>
        <w:t>ю</w:t>
      </w:r>
      <w:r w:rsidRPr="00AE09D3">
        <w:rPr>
          <w:rFonts w:ascii="Times New Roman" w:hAnsi="Times New Roman" w:cs="Times New Roman"/>
          <w:color w:val="333333"/>
          <w:sz w:val="28"/>
          <w:szCs w:val="28"/>
        </w:rPr>
        <w:t>щимися самостоятельно при выполнении домашнего задания или на уроке в компьютерном классе.</w:t>
      </w:r>
    </w:p>
    <w:p w:rsidR="00AE09D3" w:rsidRDefault="004332BB" w:rsidP="00AE09D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применения облака тегов</w:t>
      </w:r>
      <w:r w:rsidR="00AE09D3" w:rsidRPr="00AE09D3">
        <w:rPr>
          <w:rFonts w:ascii="Times New Roman" w:hAnsi="Times New Roman" w:cs="Times New Roman"/>
          <w:sz w:val="28"/>
          <w:szCs w:val="28"/>
        </w:rPr>
        <w:t xml:space="preserve"> на различных этапах урока</w:t>
      </w:r>
      <w:r w:rsidR="00AE09D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17"/>
        <w:gridCol w:w="4537"/>
      </w:tblGrid>
      <w:tr w:rsidR="00AE09D3" w:rsidTr="008574E6">
        <w:trPr>
          <w:trHeight w:val="3725"/>
        </w:trPr>
        <w:tc>
          <w:tcPr>
            <w:tcW w:w="5318" w:type="dxa"/>
          </w:tcPr>
          <w:p w:rsidR="007D5314" w:rsidRPr="004332BB" w:rsidRDefault="00A373EF" w:rsidP="004332BB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Пример 1. Определение </w:t>
            </w:r>
            <w:r w:rsidR="007D5314" w:rsidRPr="004332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темы урока</w:t>
            </w:r>
          </w:p>
          <w:p w:rsidR="00AE09D3" w:rsidRDefault="00AE09D3" w:rsidP="00AE09D3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2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Учащимся демонстрируется облако слов, в котором зашифрована тема урока. Им необходимо найти слово, которое ранее не встречалось при изучении геометрии. («Трапеция»). Либо найти лишнее слово, объяснить почему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D5314" w:rsidRPr="00AE09D3" w:rsidRDefault="007D5314" w:rsidP="00AE09D3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31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85522" cy="1916723"/>
                  <wp:effectExtent l="19050" t="0" r="0" b="0"/>
                  <wp:docPr id="1" name="Рисунок 3" descr="C:\Users\kalinina_ev\Downloads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linina_ev\Downloads\Без названия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222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3" b="10302"/>
                          <a:stretch/>
                        </pic:blipFill>
                        <pic:spPr bwMode="auto">
                          <a:xfrm>
                            <a:off x="0" y="0"/>
                            <a:ext cx="3232446" cy="194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5314" w:rsidRPr="004332BB" w:rsidRDefault="007D5314" w:rsidP="004332BB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 2. Постановка цели урока</w:t>
            </w:r>
          </w:p>
          <w:p w:rsidR="004332BB" w:rsidRPr="004332BB" w:rsidRDefault="004332BB" w:rsidP="004332BB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</w:rPr>
              <w:t>В представленном облаке зашифрована цель урока («Знакомство с понятием трапеция, её видами, свойствами, признаками»)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5314" w:rsidRDefault="007D5314" w:rsidP="00AE09D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5084" cy="2875084"/>
                  <wp:effectExtent l="19050" t="0" r="1466" b="0"/>
                  <wp:docPr id="2" name="Рисунок 5" descr="C:\Users\kalinina_ev\Downloads\Без назван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linina_ev\Downloads\Без назван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25" cy="288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9D3" w:rsidTr="008574E6">
        <w:trPr>
          <w:trHeight w:val="111"/>
        </w:trPr>
        <w:tc>
          <w:tcPr>
            <w:tcW w:w="5318" w:type="dxa"/>
          </w:tcPr>
          <w:p w:rsidR="007D5314" w:rsidRPr="004332BB" w:rsidRDefault="007D5314" w:rsidP="004332BB">
            <w:pPr>
              <w:spacing w:after="12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 3. Актуализация знаний</w:t>
            </w:r>
          </w:p>
          <w:p w:rsidR="00AE09D3" w:rsidRPr="004332BB" w:rsidRDefault="007D5314" w:rsidP="00AE09D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</w:rPr>
              <w:t>Работа в группах (в парах). Обучающиеся по очереди формулируют определения, свойства, признаки известных четырёхугольников, опираясь на слова в облаке тегов.</w:t>
            </w:r>
          </w:p>
          <w:p w:rsidR="007D5314" w:rsidRPr="00AE09D3" w:rsidRDefault="007D5314" w:rsidP="00AE09D3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013" cy="2839915"/>
                  <wp:effectExtent l="19050" t="0" r="0" b="0"/>
                  <wp:docPr id="4" name="Рисунок 6" descr="C:\Users\kalinina_ev\Downloads\Без названия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linina_ev\Downloads\Без названия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13" cy="283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5314" w:rsidRPr="00EF0474" w:rsidRDefault="007D5314" w:rsidP="007D5314">
            <w:pPr>
              <w:spacing w:after="12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047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 4. Контроль знаний</w:t>
            </w:r>
          </w:p>
          <w:p w:rsidR="00AE09D3" w:rsidRPr="004332BB" w:rsidRDefault="00EF0474" w:rsidP="00AE09D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</w:t>
            </w:r>
            <w:r w:rsidR="007D5314" w:rsidRPr="004332BB">
              <w:rPr>
                <w:rFonts w:ascii="Times New Roman" w:hAnsi="Times New Roman" w:cs="Times New Roman"/>
                <w:sz w:val="28"/>
                <w:szCs w:val="28"/>
              </w:rPr>
              <w:t>зачёт. Обучающиеся, опираясь на термины в облаке тегов, формулируют признаки четырёхугольников и доказывают любой на выбор.</w:t>
            </w:r>
          </w:p>
          <w:p w:rsidR="007D5314" w:rsidRDefault="007D5314" w:rsidP="00AE09D3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3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5696" cy="2672861"/>
                  <wp:effectExtent l="19050" t="0" r="0" b="0"/>
                  <wp:docPr id="10" name="Рисунок 7" descr="C:\Users\kalinina_ev\Downloads\Без названия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linina_ev\Downloads\Без названия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81" cy="267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9D3" w:rsidTr="008574E6">
        <w:trPr>
          <w:trHeight w:val="4364"/>
        </w:trPr>
        <w:tc>
          <w:tcPr>
            <w:tcW w:w="5318" w:type="dxa"/>
          </w:tcPr>
          <w:p w:rsidR="007D5314" w:rsidRPr="004332BB" w:rsidRDefault="007D5314" w:rsidP="004332BB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Пример 5. Закрепление и систематизация знаний</w:t>
            </w:r>
          </w:p>
          <w:p w:rsidR="00AE09D3" w:rsidRPr="004332BB" w:rsidRDefault="007D5314" w:rsidP="004332BB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облако слов, </w:t>
            </w:r>
            <w:r w:rsidR="0061032E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обучающимся предлагается </w:t>
            </w:r>
            <w:r w:rsidRPr="004332BB">
              <w:rPr>
                <w:rFonts w:ascii="Times New Roman" w:hAnsi="Times New Roman" w:cs="Times New Roman"/>
                <w:sz w:val="28"/>
                <w:szCs w:val="28"/>
              </w:rPr>
              <w:t>составить блок-схему из понятий темы «Четырёхугольники».</w:t>
            </w:r>
          </w:p>
          <w:p w:rsidR="007D5314" w:rsidRDefault="007D5314" w:rsidP="007D531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8863" cy="2611315"/>
                  <wp:effectExtent l="19050" t="0" r="0" b="0"/>
                  <wp:docPr id="12" name="Рисунок 8" descr="C:\Users\kalinina_ev\Downloads\Без названия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linina_ev\Downloads\Без названия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527" cy="26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314" w:rsidRPr="00AE09D3" w:rsidRDefault="007D5314" w:rsidP="007D531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332BB" w:rsidRPr="004332BB" w:rsidRDefault="004332BB" w:rsidP="004332BB">
            <w:pPr>
              <w:spacing w:after="12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 6.</w:t>
            </w:r>
            <w:r w:rsidR="00EF047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4332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Рефлексия</w:t>
            </w:r>
          </w:p>
          <w:p w:rsidR="00AE09D3" w:rsidRDefault="004332BB" w:rsidP="00EF047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урока обучающимся предлагается проанализировать свою деятельность на уроке</w:t>
            </w:r>
            <w:r w:rsidR="00EF0474">
              <w:rPr>
                <w:rFonts w:ascii="Times New Roman" w:hAnsi="Times New Roman" w:cs="Times New Roman"/>
                <w:sz w:val="28"/>
                <w:szCs w:val="28"/>
              </w:rPr>
              <w:t>, выбрав слово из облака тегов; пояснить свой выбор.</w:t>
            </w:r>
            <w:r w:rsidRPr="00AE0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0474" w:rsidRDefault="00EF0474" w:rsidP="00EF0474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4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5516" cy="2574081"/>
                  <wp:effectExtent l="1905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660" t="31434" r="36329" b="18636"/>
                          <a:stretch/>
                        </pic:blipFill>
                        <pic:spPr bwMode="auto">
                          <a:xfrm>
                            <a:off x="0" y="0"/>
                            <a:ext cx="1939629" cy="259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474" w:rsidRDefault="00EF0474" w:rsidP="00EF0474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4E6" w:rsidTr="00F26BC3">
        <w:trPr>
          <w:trHeight w:val="3827"/>
        </w:trPr>
        <w:tc>
          <w:tcPr>
            <w:tcW w:w="9854" w:type="dxa"/>
            <w:gridSpan w:val="2"/>
          </w:tcPr>
          <w:p w:rsidR="008574E6" w:rsidRPr="008574E6" w:rsidRDefault="008574E6" w:rsidP="008574E6">
            <w:pPr>
              <w:spacing w:after="12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 7</w:t>
            </w:r>
            <w:r w:rsidRPr="008574E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 Постановка домашнего задания</w:t>
            </w:r>
          </w:p>
          <w:p w:rsidR="008574E6" w:rsidRPr="004332BB" w:rsidRDefault="000B6B0D" w:rsidP="008574E6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514350</wp:posOffset>
                  </wp:positionV>
                  <wp:extent cx="2670810" cy="1573530"/>
                  <wp:effectExtent l="19050" t="0" r="0" b="0"/>
                  <wp:wrapSquare wrapText="bothSides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8" t="30694" r="31627" b="19186"/>
                          <a:stretch/>
                        </pic:blipFill>
                        <pic:spPr bwMode="auto">
                          <a:xfrm>
                            <a:off x="0" y="0"/>
                            <a:ext cx="267081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574E6">
              <w:rPr>
                <w:rFonts w:ascii="Times New Roman" w:hAnsi="Times New Roman" w:cs="Times New Roman"/>
                <w:sz w:val="28"/>
                <w:szCs w:val="28"/>
              </w:rPr>
              <w:t>Обучающимся предлагается зашифровать в облаке слов определение понятия из текущей темы, распечатать облако</w:t>
            </w:r>
            <w:r w:rsidR="00F26BC3">
              <w:rPr>
                <w:rFonts w:ascii="Times New Roman" w:hAnsi="Times New Roman" w:cs="Times New Roman"/>
                <w:sz w:val="28"/>
                <w:szCs w:val="28"/>
              </w:rPr>
              <w:t xml:space="preserve"> (для работы на этапе актуализации знаний на следующем уроке)</w:t>
            </w:r>
            <w:r w:rsidR="008574E6">
              <w:rPr>
                <w:rFonts w:ascii="Times New Roman" w:hAnsi="Times New Roman" w:cs="Times New Roman"/>
                <w:sz w:val="28"/>
                <w:szCs w:val="28"/>
              </w:rPr>
              <w:t>. Например:</w:t>
            </w:r>
          </w:p>
          <w:p w:rsidR="008574E6" w:rsidRDefault="000B6B0D" w:rsidP="004332BB">
            <w:pPr>
              <w:spacing w:after="12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63500</wp:posOffset>
                  </wp:positionH>
                  <wp:positionV relativeFrom="paragraph">
                    <wp:posOffset>9525</wp:posOffset>
                  </wp:positionV>
                  <wp:extent cx="1563370" cy="1591310"/>
                  <wp:effectExtent l="19050" t="0" r="0" b="0"/>
                  <wp:wrapSquare wrapText="bothSides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5" t="30879" r="31488" b="18446"/>
                          <a:stretch/>
                        </pic:blipFill>
                        <pic:spPr bwMode="auto">
                          <a:xfrm>
                            <a:off x="0" y="0"/>
                            <a:ext cx="1563370" cy="159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574E6" w:rsidRDefault="008574E6" w:rsidP="004332BB">
            <w:pPr>
              <w:spacing w:after="12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574E6" w:rsidRDefault="008574E6" w:rsidP="004332BB">
            <w:pPr>
              <w:spacing w:after="12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574E6" w:rsidRPr="004332BB" w:rsidRDefault="008574E6" w:rsidP="004332BB">
            <w:pPr>
              <w:spacing w:after="12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113800" w:rsidRDefault="00113800" w:rsidP="007905CF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</w:p>
    <w:p w:rsidR="008574E6" w:rsidRDefault="008574E6" w:rsidP="00113800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7905CF">
        <w:rPr>
          <w:b/>
          <w:i/>
          <w:color w:val="000000"/>
        </w:rPr>
        <w:t>Список литературы</w:t>
      </w:r>
    </w:p>
    <w:p w:rsidR="00113800" w:rsidRPr="00113800" w:rsidRDefault="00113800" w:rsidP="0011380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113800">
        <w:t>1.www.1imu.com. – Интерактивный класс.</w:t>
      </w:r>
    </w:p>
    <w:p w:rsidR="00113800" w:rsidRPr="00113800" w:rsidRDefault="00113800" w:rsidP="0011380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113800">
        <w:rPr>
          <w:shd w:val="clear" w:color="auto" w:fill="FFFFFF"/>
        </w:rPr>
        <w:t>2. Крюкова О. Ю. Использование «облака слов» при работе с обществоведческой терминологией на уроках истории в начальной школе // Молодой ученый. — 2014. — №11.1. — С. 8-10.</w:t>
      </w:r>
    </w:p>
    <w:p w:rsidR="00113800" w:rsidRPr="00113800" w:rsidRDefault="00113800" w:rsidP="0011380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113800">
        <w:t xml:space="preserve">3. </w:t>
      </w:r>
      <w:proofErr w:type="spellStart"/>
      <w:r w:rsidRPr="00113800">
        <w:t>Плигин</w:t>
      </w:r>
      <w:proofErr w:type="spellEnd"/>
      <w:r w:rsidRPr="00113800">
        <w:t xml:space="preserve"> А.А. Развитие познавательных процессов в различных образовательных технологиях, М.: Народное образование, 2010 г.</w:t>
      </w:r>
    </w:p>
    <w:p w:rsidR="00113800" w:rsidRPr="00113800" w:rsidRDefault="00113800" w:rsidP="001138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 w:rsidRPr="00113800">
        <w:t>4. Розов Н.Х. Некоторые проблемы применения компьютерных технологий и технологий при обучении в средней школе // Вестник МГПУ. Серия “Информатика и информатизация образования” № 1 – М.: МГПУ, 2003</w:t>
      </w:r>
      <w:r w:rsidRPr="00113800">
        <w:rPr>
          <w:color w:val="333333"/>
        </w:rPr>
        <w:t>.</w:t>
      </w:r>
    </w:p>
    <w:p w:rsidR="00AE09D3" w:rsidRPr="00AE09D3" w:rsidRDefault="00AE09D3" w:rsidP="00AE09D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E09D3" w:rsidRPr="00AE09D3" w:rsidSect="007D531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9D3"/>
    <w:rsid w:val="000B6B0D"/>
    <w:rsid w:val="000C46D3"/>
    <w:rsid w:val="00113800"/>
    <w:rsid w:val="004332BB"/>
    <w:rsid w:val="004D187F"/>
    <w:rsid w:val="0061032E"/>
    <w:rsid w:val="00662152"/>
    <w:rsid w:val="007905CF"/>
    <w:rsid w:val="007A459D"/>
    <w:rsid w:val="007D5314"/>
    <w:rsid w:val="00846606"/>
    <w:rsid w:val="008574E6"/>
    <w:rsid w:val="009441E8"/>
    <w:rsid w:val="009A7838"/>
    <w:rsid w:val="009B489E"/>
    <w:rsid w:val="00A373EF"/>
    <w:rsid w:val="00AE09D3"/>
    <w:rsid w:val="00BF30B1"/>
    <w:rsid w:val="00D8395C"/>
    <w:rsid w:val="00EF0474"/>
    <w:rsid w:val="00F26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0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AE09D3"/>
    <w:rPr>
      <w:color w:val="808080"/>
    </w:rPr>
  </w:style>
  <w:style w:type="table" w:styleId="a5">
    <w:name w:val="Table Grid"/>
    <w:basedOn w:val="a1"/>
    <w:uiPriority w:val="39"/>
    <w:rsid w:val="00AE0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0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AE09D3"/>
    <w:rPr>
      <w:color w:val="808080"/>
    </w:rPr>
  </w:style>
  <w:style w:type="table" w:styleId="a5">
    <w:name w:val="Table Grid"/>
    <w:basedOn w:val="a1"/>
    <w:uiPriority w:val="39"/>
    <w:rsid w:val="00AE0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5861E-53A3-4F30-803D-8D2912035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"КЭС"</Company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Елена Васильевна</dc:creator>
  <cp:lastModifiedBy>Tania</cp:lastModifiedBy>
  <cp:revision>2</cp:revision>
  <dcterms:created xsi:type="dcterms:W3CDTF">2018-01-10T03:40:00Z</dcterms:created>
  <dcterms:modified xsi:type="dcterms:W3CDTF">2018-01-10T03:40:00Z</dcterms:modified>
</cp:coreProperties>
</file>